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2C" w:rsidRPr="00F40EA1" w:rsidRDefault="0008412C" w:rsidP="0008412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val="uk-UA" w:eastAsia="ru-RU"/>
        </w:rPr>
      </w:pPr>
      <w:r w:rsidRPr="00F40EA1">
        <w:rPr>
          <w:rFonts w:ascii="Times New Roman" w:hAnsi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inline distT="0" distB="0" distL="0" distR="0" wp14:anchorId="408279C4" wp14:editId="68861F81">
                <wp:extent cx="5143500" cy="2876550"/>
                <wp:effectExtent l="95250" t="95250" r="21590" b="2032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412C" w:rsidRDefault="0008412C" w:rsidP="000841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УВАГА! </w:t>
                            </w:r>
                          </w:p>
                          <w:p w:rsidR="0008412C" w:rsidRDefault="0008412C" w:rsidP="000841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DAD0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0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dYCAIAANsDAAAOAAAAZHJzL2Uyb0RvYy54bWysU8GO0zAQvSPxD5bvNGmhyypquiq7LJcF&#10;VtqiPU9tpwnEHmO7Tfo1fAUnJL6hn8TYScsKboiLFc+M37w387K46nXL9sr5Bk3Jp5OcM2UEysZs&#10;S/5pffvikjMfwEho0aiSH5TnV8vnzxadLdQMa2ylcoxAjC86W/I6BFtkmRe10uAnaJWhZIVOQ6Cr&#10;22bSQUfous1meX6RdeikdSiU9xS9GZJ8mfCrSonwsaq8CqwtOXEL6XTp3MQzWy6g2DqwdSNGGvAP&#10;LDQ0hpqeoW4gANu55i8o3QiHHqswEagzrKpGqKSB1EzzP9Q81GBV0kLD8fY8Jv//YMWH/b1jjaTd&#10;cWZA04qO344/jz+O39k0TqezvqCiB0tloX+DfayMSr29Q/HFM4PXNZitWjmHXa1AEruINYaThvXB&#10;EnCKrlUf3sqGFpHgsyf4QzMfO2269yjpCewCpm595XTsShNjRIFWeTivjxCZoOB8+urlPKeUoNzs&#10;8vXFfJ4WnEFxem6dD+8UahY/Su7IHwke9nc+kFoqPZXQJXKLdAZiod/040A2KA/EsiPflNx/3YFT&#10;pHinr5FsRjIrh/qRjLlySWckHmHX/SM4O/YORPu+PfkmEUgGkuMaQH4mIN2SHffQMhJG0gaKY/FI&#10;dkAdVrKied02SUkkP/AclZCDksDR7dGiT++p6vc/ufwFAAD//wMAUEsDBBQABgAIAAAAIQD+difv&#10;2QAAAAUBAAAPAAAAZHJzL2Rvd25yZXYueG1sTI/BTsMwEETvSPyDtUi9UTtAURXiVBVQiQMXSrhv&#10;4yWJiO0o3jbp37NwgctIo1nNvC02s+/VicbUxWAhWxpQFOroutBYqN5312tQiTE47GMgC2dKsCkv&#10;LwrMXZzCG5323CgpCSlHCy3zkGud6pY8pmUcKEj2GUePLHZstBtxknLf6xtj7rXHLshCiwM9tlR/&#10;7Y/eArPbZufq2aeXj/n1aWpNvcLK2sXVvH0AxTTz3zH84As6lMJ0iMfgkuotyCP8q5KtMyP2YOFu&#10;dWtAl4X+T19+AwAA//8DAFBLAQItABQABgAIAAAAIQC2gziS/gAAAOEBAAATAAAAAAAAAAAAAAAA&#10;AAAAAABbQ29udGVudF9UeXBlc10ueG1sUEsBAi0AFAAGAAgAAAAhADj9If/WAAAAlAEAAAsAAAAA&#10;AAAAAAAAAAAALwEAAF9yZWxzLy5yZWxzUEsBAi0AFAAGAAgAAAAhAHn+x1gIAgAA2wMAAA4AAAAA&#10;AAAAAAAAAAAALgIAAGRycy9lMm9Eb2MueG1sUEsBAi0AFAAGAAgAAAAhAP52J+/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08412C" w:rsidRDefault="0008412C" w:rsidP="000841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УВАГА! </w:t>
                      </w:r>
                    </w:p>
                    <w:p w:rsidR="0008412C" w:rsidRDefault="0008412C" w:rsidP="000841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3D5C" w:rsidRPr="00693D5C" w:rsidRDefault="0008412C" w:rsidP="00693D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DFD"/>
          <w:lang w:val="uk-UA"/>
        </w:rPr>
      </w:pP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="00693D5C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</w:r>
      <w:r w:rsidR="00693D5C" w:rsidRPr="00693D5C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проведення конкурсу на посаду директора</w:t>
      </w:r>
      <w:r w:rsidRPr="00693D5C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 xml:space="preserve"> </w:t>
      </w:r>
      <w:proofErr w:type="spellStart"/>
      <w:r w:rsidR="00693D5C" w:rsidRPr="00693D5C">
        <w:rPr>
          <w:rFonts w:ascii="Times New Roman" w:hAnsi="Times New Roman"/>
          <w:b/>
          <w:sz w:val="24"/>
          <w:szCs w:val="24"/>
          <w:lang w:val="uk-UA"/>
        </w:rPr>
        <w:t>Іванковецького</w:t>
      </w:r>
      <w:proofErr w:type="spellEnd"/>
      <w:r w:rsidR="00693D5C" w:rsidRPr="00693D5C">
        <w:rPr>
          <w:rFonts w:ascii="Times New Roman" w:hAnsi="Times New Roman"/>
          <w:b/>
          <w:sz w:val="24"/>
          <w:szCs w:val="24"/>
          <w:lang w:val="uk-UA"/>
        </w:rPr>
        <w:t xml:space="preserve"> ліцею</w:t>
      </w:r>
      <w:r w:rsidR="00693D5C" w:rsidRPr="00693D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DFD"/>
          <w:lang w:val="uk-UA"/>
        </w:rPr>
        <w:t xml:space="preserve"> </w:t>
      </w:r>
    </w:p>
    <w:p w:rsidR="0008412C" w:rsidRDefault="00693D5C" w:rsidP="00693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3D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DFD"/>
          <w:lang w:val="uk-UA"/>
        </w:rPr>
        <w:t xml:space="preserve">Хмельницької міської ради </w:t>
      </w:r>
      <w:proofErr w:type="spellStart"/>
      <w:r w:rsidRPr="00693D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DFD"/>
        </w:rPr>
        <w:t>Хмельницької</w:t>
      </w:r>
      <w:proofErr w:type="spellEnd"/>
      <w:r w:rsidRPr="00693D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DFD"/>
        </w:rPr>
        <w:t xml:space="preserve"> </w:t>
      </w:r>
      <w:proofErr w:type="spellStart"/>
      <w:r w:rsidRPr="00693D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DFDFD"/>
        </w:rPr>
        <w:t>області</w:t>
      </w:r>
      <w:proofErr w:type="spellEnd"/>
      <w:r w:rsidRPr="00693D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93D5C" w:rsidRPr="00693D5C" w:rsidRDefault="00693D5C" w:rsidP="00693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539" w:type="dxa"/>
        <w:tblCellSpacing w:w="0" w:type="dxa"/>
        <w:tblInd w:w="-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4676"/>
        <w:gridCol w:w="5673"/>
        <w:gridCol w:w="142"/>
      </w:tblGrid>
      <w:tr w:rsidR="0008412C" w:rsidRPr="00F40EA1" w:rsidTr="00693D5C">
        <w:trPr>
          <w:trHeight w:val="1515"/>
          <w:tblCellSpacing w:w="0" w:type="dxa"/>
        </w:trPr>
        <w:tc>
          <w:tcPr>
            <w:tcW w:w="105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12C" w:rsidRPr="00F40EA1" w:rsidRDefault="00F40EA1" w:rsidP="00510C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F40E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ятої</w:t>
            </w:r>
            <w:proofErr w:type="spellEnd"/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міської ради від 21.04.2021 № 65, наказу Департаменту освіти та науки </w:t>
            </w:r>
            <w:r w:rsidR="00693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Хмельницької міської ради від 24.06.2021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40EA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ог</w:t>
            </w:r>
            <w:r w:rsidR="00693D5C">
              <w:rPr>
                <w:rFonts w:ascii="Times New Roman" w:hAnsi="Times New Roman"/>
                <w:sz w:val="24"/>
                <w:szCs w:val="24"/>
                <w:lang w:val="uk-UA"/>
              </w:rPr>
              <w:t>олошення та проведення конкурсу на посаду директора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3D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Іванковецького</w:t>
            </w:r>
            <w:proofErr w:type="spellEnd"/>
            <w:r w:rsidR="00693D5C" w:rsidRPr="00F40E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693D5C" w:rsidRPr="00F40E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ліце</w:t>
            </w:r>
            <w:proofErr w:type="spellEnd"/>
            <w:r w:rsidR="00693D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ю</w:t>
            </w:r>
            <w:r w:rsidR="00693D5C" w:rsidRPr="00F40E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="00693D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 xml:space="preserve">Хмельницької міської ради </w:t>
            </w:r>
            <w:proofErr w:type="spellStart"/>
            <w:r w:rsidR="00693D5C" w:rsidRPr="00F40E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="00693D5C" w:rsidRPr="00F40E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693D5C" w:rsidRPr="00F40E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tbl>
            <w:tblPr>
              <w:tblW w:w="10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32"/>
              <w:gridCol w:w="4678"/>
            </w:tblGrid>
            <w:tr w:rsidR="0008412C" w:rsidRPr="00F40EA1" w:rsidTr="00693D5C">
              <w:trPr>
                <w:trHeight w:val="171"/>
              </w:trPr>
              <w:tc>
                <w:tcPr>
                  <w:tcW w:w="567" w:type="dxa"/>
                  <w:shd w:val="clear" w:color="auto" w:fill="auto"/>
                </w:tcPr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середньої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08412C" w:rsidRPr="00F40EA1" w:rsidRDefault="0008412C" w:rsidP="00F45F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</w:p>
              </w:tc>
            </w:tr>
            <w:tr w:rsidR="0008412C" w:rsidRPr="00F40EA1" w:rsidTr="00693D5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08412C" w:rsidRPr="00693D5C" w:rsidRDefault="0008412C" w:rsidP="00693D5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  <w:lang w:val="uk-UA"/>
                    </w:rPr>
                  </w:pPr>
                  <w:r w:rsidRPr="00F40EA1"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Іванковецький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proofErr w:type="gram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ліцей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r w:rsidR="00693D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 Хмельницької</w:t>
                  </w:r>
                  <w:proofErr w:type="gramEnd"/>
                  <w:r w:rsidR="00693D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 міської ради </w:t>
                  </w:r>
                  <w:proofErr w:type="spellStart"/>
                  <w:r w:rsidR="00693D5C"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="00693D5C"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="00693D5C"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області</w:t>
                  </w:r>
                  <w:proofErr w:type="spellEnd"/>
                </w:p>
              </w:tc>
              <w:tc>
                <w:tcPr>
                  <w:tcW w:w="4678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Хмельницька область,                              Хмельницький район, с.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Іванківці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                             вул. Шкільна, 2</w:t>
                  </w:r>
                </w:p>
              </w:tc>
            </w:tr>
          </w:tbl>
          <w:p w:rsidR="0008412C" w:rsidRPr="00F40EA1" w:rsidRDefault="0008412C" w:rsidP="00510C0F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693D5C" w:rsidRPr="00693D5C" w:rsidRDefault="00693D5C" w:rsidP="00A822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Загальні</w:t>
            </w:r>
            <w:proofErr w:type="spellEnd"/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умови</w:t>
            </w:r>
            <w:proofErr w:type="spellEnd"/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rHeight w:val="259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директор закладу загальної середньої освіти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оплати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контракт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 посаду</w:t>
            </w: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ризнач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посаду директора закладу загальної середньої освіти здійснюється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за результатами конкурсу на посаду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закладу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загальної середньої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шляхом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строков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ого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трудов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ого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договор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(контракт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строком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шість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строком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на два роки – для особи, яка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призначається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на посаду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закладу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вперше</w:t>
            </w:r>
            <w:proofErr w:type="spellEnd"/>
            <w:r w:rsidRPr="00693D5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3D5C" w:rsidRPr="00693D5C" w:rsidRDefault="00693D5C" w:rsidP="00A8222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693D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вимоги</w:t>
            </w:r>
            <w:proofErr w:type="spellEnd"/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ища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D5C" w:rsidRPr="00693D5C" w:rsidRDefault="00693D5C" w:rsidP="00A8222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ступінь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Досвід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стаж педагогічної та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або науково-педагогічної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не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Володіння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державною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вільне</w:t>
            </w:r>
            <w:proofErr w:type="spellEnd"/>
            <w:proofErr w:type="gram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володіння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державною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Вимоги на знання законодавства України 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 організаторські здібності;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rHeight w:val="3313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D5C" w:rsidRPr="00693D5C" w:rsidRDefault="00693D5C" w:rsidP="00A8222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0" w:name="n544"/>
            <w:bookmarkEnd w:id="0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" w:name="n545"/>
            <w:bookmarkEnd w:id="1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має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судимість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злочину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546"/>
            <w:bookmarkEnd w:id="2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позбавлена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обіймати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посаду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547"/>
            <w:bookmarkEnd w:id="3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548"/>
            <w:bookmarkEnd w:id="4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549"/>
            <w:bookmarkEnd w:id="5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підпадає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заборону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встановлену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hyperlink r:id="rId5" w:tgtFrame="_blank" w:history="1">
              <w:r w:rsidRPr="00693D5C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 xml:space="preserve">Законом </w:t>
              </w:r>
              <w:proofErr w:type="spellStart"/>
              <w:r w:rsidRPr="00693D5C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очищення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влади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3D5C" w:rsidRPr="00693D5C" w:rsidRDefault="00693D5C" w:rsidP="00693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Інформація </w:t>
            </w:r>
          </w:p>
          <w:p w:rsidR="00693D5C" w:rsidRPr="00693D5C" w:rsidRDefault="00693D5C" w:rsidP="00693D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конкурсі</w:t>
            </w:r>
            <w:proofErr w:type="spellEnd"/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Строк прийому документів</w:t>
            </w: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Дата початку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закінчення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прий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ому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календарних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конкурсу</w:t>
            </w:r>
          </w:p>
          <w:p w:rsidR="00693D5C" w:rsidRPr="00693D5C" w:rsidRDefault="00693D5C" w:rsidP="00A82226">
            <w:pPr>
              <w:spacing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З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08 год  00 хв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25.06.2021 року </w:t>
            </w:r>
          </w:p>
          <w:p w:rsidR="00693D5C" w:rsidRPr="00693D5C" w:rsidRDefault="00693D5C" w:rsidP="00A8222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до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17 год 15 хв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14.07.2021 року 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участь 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конкурсі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 </w:t>
            </w:r>
            <w:hyperlink r:id="rId6" w:tgtFrame="_blank" w:history="1">
              <w:r w:rsidRPr="00693D5C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693D5C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«Про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автобіографі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резюме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(за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вибором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); 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особу та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громадянство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про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додатком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його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невід’ємною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частиною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) не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нижче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ступеня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магістра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спеціаліста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документ, що підтверджує вільне володіння державною мовою (копія документа державного зразка про середню/професійну/базову вищу/вищу освіту та додатку до нього, в якому зазначена інформація щодо вивчення предмету/дисципліни, що підтверджують знання української мови; посвідчення атестації щодо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вільного володіння державною мовою, видане до 25.10.2019 року тощо);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n49"/>
            <w:bookmarkEnd w:id="6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трудової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книжки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стаж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педагогічної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науково-педагогічної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роботи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менше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трьох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років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на день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їх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подання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 (оригінал);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мотиваційний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лист,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93D5C" w:rsidRPr="00693D5C" w:rsidRDefault="00693D5C" w:rsidP="00693D5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ind w:right="57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близьких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родичів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конкурсної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(у разі наявності).</w:t>
            </w:r>
          </w:p>
          <w:p w:rsidR="00693D5C" w:rsidRPr="00693D5C" w:rsidRDefault="00693D5C" w:rsidP="00693D5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693D5C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693D5C" w:rsidRPr="00693D5C" w:rsidRDefault="00693D5C" w:rsidP="00693D5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Особа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підтверджувати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професійні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моральні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93D5C" w:rsidRPr="00693D5C" w:rsidRDefault="00693D5C" w:rsidP="00693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достовірність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заявник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Місце</w:t>
            </w:r>
            <w:proofErr w:type="spellEnd"/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29000,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м. Хмельницький,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Грушевського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53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,   </w:t>
            </w:r>
            <w:proofErr w:type="gram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Департамент освіти та науки Хмельницької міської ради, кабінет № 28</w:t>
            </w:r>
            <w:bookmarkStart w:id="7" w:name="_GoBack"/>
            <w:bookmarkEnd w:id="7"/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Прізвище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 батькові, посада,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номер телефону та адрес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пошти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особи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нада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є </w:t>
            </w:r>
            <w:proofErr w:type="gram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додаткову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proofErr w:type="gram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про конкурс та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Нагорна Віталіна Володимирівна, 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65-77-51,  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79-47-26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konkyrs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khmdirector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93D5C" w:rsidRPr="00693D5C" w:rsidRDefault="00693D5C" w:rsidP="00693D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Інформація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Місце проведення конкурсу</w:t>
            </w:r>
          </w:p>
          <w:p w:rsidR="00693D5C" w:rsidRPr="00693D5C" w:rsidRDefault="00693D5C" w:rsidP="00A82226">
            <w:pPr>
              <w:spacing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Департамент освіти та науки Хмельницької м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іської ради,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м. Хмельницький, вул. Грушевського, 53, кабінет № 24 (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місце проведення конкурсних відборів буде додатково повідомлено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на офіційних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вебсайтах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ради (</w:t>
            </w:r>
            <w:hyperlink r:id="rId7" w:history="1"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khm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gov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ua</w:t>
              </w:r>
              <w:r w:rsidRPr="00693D5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693D5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https://osvita.khm.gov.ua/)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rHeight w:val="1109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Етапи та строки проведення конкурсу</w:t>
            </w: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93D5C" w:rsidRPr="00693D5C" w:rsidRDefault="00693D5C" w:rsidP="00A82226">
            <w:pPr>
              <w:spacing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1.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еревірк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встановленим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допу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ск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претендентів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 конкурсному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відборі</w:t>
            </w:r>
            <w:proofErr w:type="spellEnd"/>
          </w:p>
          <w:p w:rsidR="00693D5C" w:rsidRPr="00693D5C" w:rsidRDefault="00693D5C" w:rsidP="00693D5C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.07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.07.2021 року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знайомлення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кандидатів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, допущених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 конкурсному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відборі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закладом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трудовим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колективом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представниками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закладу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93D5C" w:rsidRPr="00693D5C" w:rsidRDefault="00693D5C" w:rsidP="00693D5C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16.07-20.07.2021 року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rHeight w:val="3727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Д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ат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початку конкурсного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етапи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та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тривалість</w:t>
            </w:r>
            <w:proofErr w:type="spellEnd"/>
            <w:r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lang w:val="uk-UA"/>
              </w:rPr>
              <w:t>(з</w:t>
            </w:r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693D5C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3.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роведення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конкурсного </w:t>
            </w:r>
            <w:proofErr w:type="spellStart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: 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                  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з 22.07. по 20.08.2021 року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 етап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– письмове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тестування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знання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(тривалість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довше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60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хвилин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ІІ етап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вирішення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письмового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ситуаційного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завдання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на знання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компетентностей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(тривалість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довше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30 хвилин);</w:t>
            </w:r>
          </w:p>
          <w:p w:rsidR="00693D5C" w:rsidRPr="00693D5C" w:rsidRDefault="00693D5C" w:rsidP="00693D5C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ІІІ етап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10-15 хвилин на одну презентацію).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изначення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конкурсу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693D5C" w:rsidRPr="00693D5C" w:rsidRDefault="00693D5C" w:rsidP="00693D5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прилюднення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конкурсу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(у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продовж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робочих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з дня</w:t>
            </w: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rHeight w:val="552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Інформація щодо завдань конкурсного відбору</w:t>
            </w: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D5C" w:rsidRPr="00693D5C" w:rsidRDefault="00693D5C" w:rsidP="00693D5C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Зразок ситуаційного завдання та критерії оцінювання тестувань і завдань розміщуються на офіційних </w:t>
            </w:r>
            <w:proofErr w:type="spellStart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вебсайтах</w:t>
            </w:r>
            <w:proofErr w:type="spellEnd"/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ради (</w:t>
            </w:r>
            <w:hyperlink r:id="rId8" w:history="1">
              <w:r w:rsidRPr="00693D5C">
                <w:rPr>
                  <w:rStyle w:val="a5"/>
                  <w:rFonts w:ascii="Times New Roman" w:eastAsiaTheme="minorHAnsi" w:hAnsi="Times New Roman"/>
                  <w:color w:val="000000" w:themeColor="text1"/>
                  <w:sz w:val="24"/>
                  <w:szCs w:val="24"/>
                  <w:lang w:val="uk-UA"/>
                </w:rPr>
                <w:t>https://khm.gov.ua/</w:t>
              </w:r>
            </w:hyperlink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 та Департаменту освіти та науки Хмельницької міської ради (</w:t>
            </w:r>
            <w:hyperlink r:id="rId9" w:history="1">
              <w:r w:rsidRPr="00693D5C">
                <w:rPr>
                  <w:rStyle w:val="a5"/>
                  <w:rFonts w:ascii="Times New Roman" w:eastAsiaTheme="minorHAnsi" w:hAnsi="Times New Roman"/>
                  <w:color w:val="000000" w:themeColor="text1"/>
                  <w:sz w:val="24"/>
                  <w:szCs w:val="24"/>
                  <w:lang w:val="uk-UA"/>
                </w:rPr>
                <w:t>https://osvita.khm.gov.ua/</w:t>
              </w:r>
            </w:hyperlink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:rsidR="00693D5C" w:rsidRPr="00693D5C" w:rsidRDefault="00693D5C" w:rsidP="00693D5C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</w:r>
          </w:p>
        </w:tc>
      </w:tr>
      <w:tr w:rsidR="00693D5C" w:rsidRPr="00693D5C" w:rsidTr="00693D5C">
        <w:trPr>
          <w:gridBefore w:val="1"/>
          <w:gridAfter w:val="1"/>
          <w:wBefore w:w="48" w:type="dxa"/>
          <w:wAfter w:w="142" w:type="dxa"/>
          <w:trHeight w:val="1224"/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D5C" w:rsidRPr="00693D5C" w:rsidRDefault="00693D5C" w:rsidP="00A82226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3D5C" w:rsidRPr="00693D5C" w:rsidRDefault="00693D5C" w:rsidP="00693D5C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3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із змінами</w:t>
            </w:r>
          </w:p>
        </w:tc>
      </w:tr>
    </w:tbl>
    <w:p w:rsidR="008B4A62" w:rsidRPr="00693D5C" w:rsidRDefault="008B4A62" w:rsidP="00693D5C">
      <w:pPr>
        <w:rPr>
          <w:rFonts w:ascii="Times New Roman" w:hAnsi="Times New Roman"/>
          <w:sz w:val="24"/>
          <w:szCs w:val="24"/>
        </w:rPr>
      </w:pPr>
    </w:p>
    <w:sectPr w:rsidR="008B4A62" w:rsidRPr="00693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C"/>
    <w:rsid w:val="0008412C"/>
    <w:rsid w:val="00224AE6"/>
    <w:rsid w:val="00693D5C"/>
    <w:rsid w:val="008B4A62"/>
    <w:rsid w:val="00922124"/>
    <w:rsid w:val="009632C5"/>
    <w:rsid w:val="00D0516C"/>
    <w:rsid w:val="00F40EA1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11EF-0979-4E42-9B4D-78D31F9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084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khm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5304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Либа Ольга Вікторівна</cp:lastModifiedBy>
  <cp:revision>2</cp:revision>
  <dcterms:created xsi:type="dcterms:W3CDTF">2021-06-25T06:39:00Z</dcterms:created>
  <dcterms:modified xsi:type="dcterms:W3CDTF">2021-06-25T06:39:00Z</dcterms:modified>
</cp:coreProperties>
</file>